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F548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69FAC35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425BE72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4707F853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17CE6AFC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64EB0F6D" w14:textId="3F3F4907" w:rsidR="004E7894" w:rsidRPr="004E7894" w:rsidRDefault="00E82B13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E82B13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28BBA62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1E32DE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4364755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FF691E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1490C96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5A74A816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8614CC7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57CB40A3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B7B9EF5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08DEC81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  <w:bookmarkStart w:id="0" w:name="_GoBack"/>
      <w:bookmarkEnd w:id="0"/>
    </w:p>
    <w:p w14:paraId="1FB6DFFD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45BBBF8E" w14:textId="77777777" w:rsidR="00397701" w:rsidRDefault="00397701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EB091D6" w14:textId="77777777" w:rsidR="004E7894" w:rsidRDefault="005C75C7" w:rsidP="004E7894">
      <w:pPr>
        <w:suppressAutoHyphens/>
        <w:ind w:firstLine="0"/>
        <w:jc w:val="center"/>
        <w:rPr>
          <w:i/>
          <w:szCs w:val="28"/>
        </w:rPr>
      </w:pPr>
      <w:r w:rsidRPr="005C75C7">
        <w:rPr>
          <w:i/>
          <w:szCs w:val="28"/>
        </w:rPr>
        <w:t>«</w:t>
      </w:r>
      <w:r w:rsidR="005D73CB" w:rsidRPr="005D73CB">
        <w:rPr>
          <w:i/>
          <w:szCs w:val="28"/>
        </w:rPr>
        <w:t>Б</w:t>
      </w:r>
      <w:proofErr w:type="gramStart"/>
      <w:r w:rsidR="005D73CB" w:rsidRPr="005D73CB">
        <w:rPr>
          <w:i/>
          <w:szCs w:val="28"/>
        </w:rPr>
        <w:t>1</w:t>
      </w:r>
      <w:proofErr w:type="gramEnd"/>
      <w:r w:rsidR="005D73CB" w:rsidRPr="005D73CB">
        <w:rPr>
          <w:i/>
          <w:szCs w:val="28"/>
        </w:rPr>
        <w:t xml:space="preserve">.Д.Б.32 </w:t>
      </w:r>
      <w:r w:rsidR="00773CB2" w:rsidRPr="00773CB2">
        <w:rPr>
          <w:i/>
          <w:szCs w:val="28"/>
        </w:rPr>
        <w:t>Основы технической эксплуатации объектов строительства</w:t>
      </w:r>
      <w:r w:rsidRPr="005C75C7">
        <w:rPr>
          <w:i/>
          <w:szCs w:val="28"/>
        </w:rPr>
        <w:t>»</w:t>
      </w:r>
    </w:p>
    <w:p w14:paraId="66D7A41E" w14:textId="77777777" w:rsidR="005C75C7" w:rsidRPr="004E7894" w:rsidRDefault="005C75C7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9C009E2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57480E06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024EDDD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26A0420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6D124C6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720AFDC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2AB7028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49E8CE48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033E86D0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чная</w:t>
      </w:r>
    </w:p>
    <w:p w14:paraId="10C6873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1" w:name="BookmarkWhereDelChr13"/>
      <w:bookmarkEnd w:id="1"/>
    </w:p>
    <w:p w14:paraId="2B3D546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ADB7F4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1ADD54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4DBD79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0EA8AB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0D7295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959CE0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54164F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8CA4432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2A7196A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F86DCE3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3D4C117" w14:textId="5540BE89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E82B13">
        <w:rPr>
          <w:rFonts w:eastAsiaTheme="minorHAnsi"/>
          <w:szCs w:val="28"/>
        </w:rPr>
        <w:t>2026</w:t>
      </w:r>
    </w:p>
    <w:p w14:paraId="040053EB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1BA01991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6801962E" w14:textId="0AF640CC" w:rsidR="00511E93" w:rsidRDefault="00BB5B82" w:rsidP="00511E93">
      <w:pPr>
        <w:ind w:firstLine="0"/>
        <w:jc w:val="both"/>
        <w:rPr>
          <w:rFonts w:eastAsia="Times New Roman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3DA43B7D" wp14:editId="24207AB9">
            <wp:simplePos x="0" y="0"/>
            <wp:positionH relativeFrom="column">
              <wp:posOffset>3261360</wp:posOffset>
            </wp:positionH>
            <wp:positionV relativeFrom="paragraph">
              <wp:posOffset>-8890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1E93">
        <w:rPr>
          <w:rFonts w:eastAsia="Times New Roman"/>
          <w:szCs w:val="28"/>
        </w:rPr>
        <w:t xml:space="preserve">          Составитель:</w:t>
      </w:r>
      <w:r w:rsidRPr="00BB5B82">
        <w:rPr>
          <w:noProof/>
          <w:lang w:eastAsia="ru-RU"/>
        </w:rPr>
        <w:t xml:space="preserve"> </w:t>
      </w:r>
    </w:p>
    <w:p w14:paraId="1FEB5FFE" w14:textId="77777777" w:rsidR="00511E93" w:rsidRDefault="00511E93" w:rsidP="00511E93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23CE61BA" w14:textId="77777777" w:rsidR="00511E93" w:rsidRDefault="00511E93" w:rsidP="00511E93">
      <w:pPr>
        <w:suppressLineNumbers/>
        <w:ind w:firstLine="567"/>
        <w:jc w:val="both"/>
        <w:rPr>
          <w:rFonts w:eastAsia="Times New Roman"/>
          <w:szCs w:val="28"/>
        </w:rPr>
      </w:pPr>
    </w:p>
    <w:p w14:paraId="3F87D6DD" w14:textId="77777777" w:rsidR="00511E93" w:rsidRDefault="00511E93" w:rsidP="00511E93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594AC243" w14:textId="77777777" w:rsidR="00511E93" w:rsidRDefault="00511E93" w:rsidP="00511E93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240B6659" w14:textId="1AC15D2A" w:rsidR="00511E93" w:rsidRDefault="00511E93" w:rsidP="00511E93">
      <w:pPr>
        <w:ind w:firstLine="567"/>
        <w:jc w:val="both"/>
        <w:rPr>
          <w:noProof/>
          <w:lang w:eastAsia="ru-RU"/>
        </w:rPr>
      </w:pPr>
    </w:p>
    <w:p w14:paraId="6C2F6715" w14:textId="77777777" w:rsidR="00CA4F56" w:rsidRDefault="00CA4F56" w:rsidP="00511E93">
      <w:pPr>
        <w:ind w:firstLine="567"/>
        <w:jc w:val="both"/>
        <w:rPr>
          <w:noProof/>
          <w:lang w:eastAsia="ru-RU"/>
        </w:rPr>
      </w:pPr>
    </w:p>
    <w:p w14:paraId="2DB1AC51" w14:textId="77777777" w:rsidR="00CA4F56" w:rsidRDefault="00CA4F56" w:rsidP="00511E93">
      <w:pPr>
        <w:ind w:firstLine="567"/>
        <w:jc w:val="both"/>
        <w:rPr>
          <w:noProof/>
          <w:lang w:eastAsia="ru-RU"/>
        </w:rPr>
      </w:pPr>
    </w:p>
    <w:p w14:paraId="08911EC0" w14:textId="28A6A807" w:rsidR="00CA4F56" w:rsidRDefault="00F569A4" w:rsidP="00511E93">
      <w:pPr>
        <w:ind w:firstLine="567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5BE37715" wp14:editId="1C88DEB9">
            <wp:simplePos x="0" y="0"/>
            <wp:positionH relativeFrom="page">
              <wp:posOffset>5044440</wp:posOffset>
            </wp:positionH>
            <wp:positionV relativeFrom="paragraph">
              <wp:posOffset>3810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1DB72F" w14:textId="56FFA696" w:rsidR="00CA4F56" w:rsidRDefault="00CA4F56" w:rsidP="00CA4F56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60D6DE5E" w14:textId="77777777" w:rsidR="00CA4F56" w:rsidRDefault="00CA4F56" w:rsidP="00511E93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64622E49" w14:textId="77777777" w:rsidR="00511E93" w:rsidRDefault="00511E93" w:rsidP="00511E93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FBC677A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19DA6A6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B306B9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B9BB9C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033A764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8A990D4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C25E54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4D929C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A24D3D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1DEE3E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EDABD4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89B75B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F0037DD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773CB2" w:rsidRPr="00773CB2">
        <w:rPr>
          <w:szCs w:val="28"/>
          <w:lang w:eastAsia="ru-RU"/>
        </w:rPr>
        <w:t>Основы технической эксплу</w:t>
      </w:r>
      <w:r w:rsidR="00773CB2" w:rsidRPr="00773CB2">
        <w:rPr>
          <w:szCs w:val="28"/>
          <w:lang w:eastAsia="ru-RU"/>
        </w:rPr>
        <w:t>а</w:t>
      </w:r>
      <w:r w:rsidR="00773CB2" w:rsidRPr="00773CB2">
        <w:rPr>
          <w:szCs w:val="28"/>
          <w:lang w:eastAsia="ru-RU"/>
        </w:rPr>
        <w:t>тации объектов строительства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166BE437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441EDE08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6F38C0C1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6F47A2DF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2A404178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7E1C6731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22AFB166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49354D6D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C824F3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1CE8315B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12BA32F9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0C4235CE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31A4BE8F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6316CDEA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CE67F0B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52C4F024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182F4DA4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69C25050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E8FEEB1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636E40A9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83D67DF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6C6CB34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766A3EA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7B38B22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5DED54DE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4DDA75B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535EE5BD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64F34CFC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64DD4D2A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8E63A7F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65E61BA2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AA06810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76C516EF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20DC909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0B0CADC7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7BF0CFD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07622F6A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CC19F64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3280F934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07354BC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3864E91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7337A130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8E50DBE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3.6 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рубежному контролю</w:t>
            </w:r>
            <w:r>
              <w:rPr>
                <w:bCs/>
                <w:color w:val="000000"/>
                <w:sz w:val="28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64D014D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344962C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82FB3D0" w14:textId="77777777" w:rsidR="00833872" w:rsidRDefault="00833872" w:rsidP="003A5343">
            <w:pPr>
              <w:ind w:right="-260" w:firstLine="0"/>
              <w:jc w:val="both"/>
            </w:pPr>
            <w:r w:rsidRPr="001800DF">
              <w:t>3.7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1911F254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08A4A18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7E2C20FD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E5FEB0C" w14:textId="77777777" w:rsidR="00833872" w:rsidRPr="001800DF" w:rsidRDefault="00833872" w:rsidP="000634E4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3.8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 xml:space="preserve">Методические рекомендации по подготовке к </w:t>
            </w:r>
            <w:r w:rsidR="000634E4">
              <w:rPr>
                <w:bCs/>
                <w:color w:val="000000"/>
                <w:szCs w:val="28"/>
              </w:rPr>
              <w:t>экзамену</w:t>
            </w:r>
            <w:r>
              <w:rPr>
                <w:bCs/>
                <w:color w:val="000000"/>
                <w:szCs w:val="28"/>
              </w:rPr>
              <w:t>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0C91B61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1AB42794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7DFA986C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1B653A9" w14:textId="77777777" w:rsidR="00833872" w:rsidRPr="00AC3E8B" w:rsidRDefault="00833872" w:rsidP="00833872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3</w:t>
            </w:r>
          </w:p>
        </w:tc>
      </w:tr>
    </w:tbl>
    <w:p w14:paraId="0C5F208D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38707526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4D4B07E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27BCFC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2DE3C4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2BCA60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A3B043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51E3E8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451748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3EFE3F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50A3A4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46B6A3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7D5F24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5BC802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B8C793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713C75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CD2441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98A319F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59E546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6183992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C824F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1A658D8D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44F42946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65E02E1B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677024">
        <w:rPr>
          <w:szCs w:val="28"/>
          <w:lang w:eastAsia="ru-RU"/>
        </w:rPr>
        <w:t>Основы</w:t>
      </w:r>
      <w:r w:rsidR="00397701">
        <w:rPr>
          <w:szCs w:val="28"/>
          <w:lang w:eastAsia="ru-RU"/>
        </w:rPr>
        <w:t xml:space="preserve"> технического состояния эксплуатируемых строительных конструкций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6455AD2E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45E1A2B7" w14:textId="77777777" w:rsidR="006A34CC" w:rsidRPr="006A34CC" w:rsidRDefault="006A34CC" w:rsidP="006A34CC">
      <w:pPr>
        <w:suppressAutoHyphens/>
        <w:ind w:firstLine="709"/>
        <w:jc w:val="both"/>
        <w:rPr>
          <w:szCs w:val="28"/>
        </w:rPr>
      </w:pPr>
      <w:r w:rsidRPr="006A34CC">
        <w:rPr>
          <w:szCs w:val="28"/>
        </w:rPr>
        <w:t>Цель (цели) освоения дисциплины:</w:t>
      </w:r>
    </w:p>
    <w:p w14:paraId="7C2C1A9F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34CC">
        <w:rPr>
          <w:szCs w:val="28"/>
        </w:rPr>
        <w:t>- формирование соответствующих компетенций согла</w:t>
      </w:r>
      <w:r>
        <w:rPr>
          <w:szCs w:val="28"/>
        </w:rPr>
        <w:t>сно требованиям осно</w:t>
      </w:r>
      <w:r>
        <w:rPr>
          <w:szCs w:val="28"/>
        </w:rPr>
        <w:t>в</w:t>
      </w:r>
      <w:r>
        <w:rPr>
          <w:szCs w:val="28"/>
        </w:rPr>
        <w:t>ной образо</w:t>
      </w:r>
      <w:r w:rsidRPr="006A34CC">
        <w:rPr>
          <w:szCs w:val="28"/>
        </w:rPr>
        <w:t>вательной программы подготовки бакалавров по направлению 08.03.01 Строительство с профилем подготовки «Промышленное и гражданское строител</w:t>
      </w:r>
      <w:r w:rsidRPr="006A34CC">
        <w:rPr>
          <w:szCs w:val="28"/>
        </w:rPr>
        <w:t>ь</w:t>
      </w:r>
      <w:r w:rsidRPr="006A34CC">
        <w:rPr>
          <w:szCs w:val="28"/>
        </w:rPr>
        <w:t>ство»;</w:t>
      </w:r>
    </w:p>
    <w:p w14:paraId="4306454A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A34CC">
        <w:rPr>
          <w:szCs w:val="28"/>
        </w:rPr>
        <w:t>иметь представление об анализе полученных при обследовании данных, с</w:t>
      </w:r>
      <w:r w:rsidRPr="006A34CC">
        <w:rPr>
          <w:szCs w:val="28"/>
        </w:rPr>
        <w:t>о</w:t>
      </w:r>
      <w:r w:rsidRPr="006A34CC">
        <w:rPr>
          <w:szCs w:val="28"/>
        </w:rPr>
        <w:t>ставлении технических заключений, оценке состояния конструкций и оборудования, прогнозе развития дефектов, мероприятиях по их стабилизации и устранению;</w:t>
      </w:r>
    </w:p>
    <w:p w14:paraId="629D07B7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A34CC">
        <w:rPr>
          <w:szCs w:val="28"/>
        </w:rPr>
        <w:t>знать теоретические основы по техническому обследов</w:t>
      </w:r>
      <w:r>
        <w:rPr>
          <w:szCs w:val="28"/>
        </w:rPr>
        <w:t>анию (эксплуатации) зданий и со</w:t>
      </w:r>
      <w:r w:rsidRPr="006A34CC">
        <w:rPr>
          <w:szCs w:val="28"/>
        </w:rPr>
        <w:t>оружений, их конструктивных элементов, нормативной документации;</w:t>
      </w:r>
    </w:p>
    <w:p w14:paraId="3D3DDD89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A34CC">
        <w:rPr>
          <w:szCs w:val="28"/>
        </w:rPr>
        <w:t>уметь использовать современные приборы и инструменты для определения технического состояния зданий и сооружений, испытания конструкций;</w:t>
      </w:r>
    </w:p>
    <w:p w14:paraId="09689362" w14:textId="77777777" w:rsidR="006A34CC" w:rsidRPr="006A34CC" w:rsidRDefault="006A34CC" w:rsidP="006A34CC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A34CC">
        <w:rPr>
          <w:szCs w:val="28"/>
        </w:rPr>
        <w:t>иметь навыки обследования, испытания конструкций.</w:t>
      </w:r>
    </w:p>
    <w:p w14:paraId="0BEADC70" w14:textId="77777777" w:rsidR="006A34CC" w:rsidRPr="006A34CC" w:rsidRDefault="006A34CC" w:rsidP="006A34CC">
      <w:pPr>
        <w:suppressAutoHyphens/>
        <w:ind w:firstLine="709"/>
        <w:jc w:val="both"/>
        <w:rPr>
          <w:szCs w:val="28"/>
        </w:rPr>
      </w:pPr>
      <w:r w:rsidRPr="006A34CC">
        <w:rPr>
          <w:szCs w:val="28"/>
        </w:rPr>
        <w:t xml:space="preserve">Задачи: </w:t>
      </w:r>
    </w:p>
    <w:p w14:paraId="4C177341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34CC">
        <w:rPr>
          <w:szCs w:val="28"/>
        </w:rPr>
        <w:t>- изучить способы ведения процессов обследования объектов недвижимости, с применением методов неразрушающего инструментального и теплового контроля с использованием современных технических средств;</w:t>
      </w:r>
    </w:p>
    <w:p w14:paraId="3AAD51CA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34CC">
        <w:rPr>
          <w:szCs w:val="28"/>
        </w:rPr>
        <w:t>- изучить техническую, нормативную правовую документацию, определя</w:t>
      </w:r>
      <w:r w:rsidRPr="006A34CC">
        <w:rPr>
          <w:szCs w:val="28"/>
        </w:rPr>
        <w:t>ю</w:t>
      </w:r>
      <w:r w:rsidRPr="006A34CC">
        <w:rPr>
          <w:szCs w:val="28"/>
        </w:rPr>
        <w:t>щую технологию проведения обследования зданий и сооружений;</w:t>
      </w:r>
    </w:p>
    <w:p w14:paraId="26278FAC" w14:textId="77777777" w:rsidR="006A34CC" w:rsidRPr="006A34CC" w:rsidRDefault="006A34CC" w:rsidP="006A34C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A34CC">
        <w:rPr>
          <w:szCs w:val="28"/>
        </w:rPr>
        <w:t>- ознакомление с последними достижениями перспективных разработок и н</w:t>
      </w:r>
      <w:r w:rsidRPr="006A34CC">
        <w:rPr>
          <w:szCs w:val="28"/>
        </w:rPr>
        <w:t>о</w:t>
      </w:r>
      <w:r w:rsidRPr="006A34CC">
        <w:rPr>
          <w:szCs w:val="28"/>
        </w:rPr>
        <w:t>вовведений в области теории и практики внедрения достижений в сферу совреме</w:t>
      </w:r>
      <w:r w:rsidRPr="006A34CC">
        <w:rPr>
          <w:szCs w:val="28"/>
        </w:rPr>
        <w:t>н</w:t>
      </w:r>
      <w:r w:rsidRPr="006A34CC">
        <w:rPr>
          <w:szCs w:val="28"/>
        </w:rPr>
        <w:t>ных методов обследования зданий и сооружений.</w:t>
      </w:r>
    </w:p>
    <w:p w14:paraId="56BF726E" w14:textId="77777777" w:rsidR="003907B1" w:rsidRPr="00085981" w:rsidRDefault="003907B1" w:rsidP="003907B1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Pr="00085981">
        <w:rPr>
          <w:color w:val="000000" w:themeColor="text1"/>
        </w:rPr>
        <w:t xml:space="preserve"> необходимо выполнять следующие требов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 xml:space="preserve">ния: </w:t>
      </w:r>
    </w:p>
    <w:p w14:paraId="0995C19A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5130EA0A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5C8F6B35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0510A779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6AF590EA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69C5578B" w14:textId="77777777" w:rsidR="004E5B08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lastRenderedPageBreak/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52BC571F" w14:textId="77777777" w:rsidR="000634E4" w:rsidRDefault="000634E4" w:rsidP="004E5B08">
      <w:pPr>
        <w:ind w:firstLine="709"/>
        <w:jc w:val="both"/>
        <w:rPr>
          <w:color w:val="000000" w:themeColor="text1"/>
        </w:rPr>
      </w:pPr>
    </w:p>
    <w:p w14:paraId="1E67221F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7594BB47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65E17F96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16E893CF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737B1867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54642E10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22480563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40037E2F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DB75FE" w:rsidRPr="00DB75FE">
        <w:rPr>
          <w:color w:val="000000" w:themeColor="text1"/>
          <w:szCs w:val="28"/>
        </w:rPr>
        <w:t>Основы технической эксплуатации объектов строительства</w:t>
      </w:r>
      <w:r w:rsidRPr="00C455A4">
        <w:rPr>
          <w:color w:val="000000" w:themeColor="text1"/>
          <w:szCs w:val="28"/>
        </w:rPr>
        <w:t>» выполняется на учебных занятиях под неп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средственным руководством преподавателя и по его заданиям.</w:t>
      </w:r>
    </w:p>
    <w:p w14:paraId="610C9508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3ABE4A72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313AB887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DB75FE" w:rsidRPr="00DB75FE">
        <w:rPr>
          <w:color w:val="000000" w:themeColor="text1"/>
          <w:szCs w:val="28"/>
        </w:rPr>
        <w:t>Основы технической эксплуатации объектов строительства</w:t>
      </w:r>
      <w:r w:rsidRPr="00C455A4">
        <w:rPr>
          <w:color w:val="000000" w:themeColor="text1"/>
          <w:szCs w:val="28"/>
        </w:rPr>
        <w:t>»:</w:t>
      </w:r>
    </w:p>
    <w:p w14:paraId="34C5E6F7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273A55FE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0401B6F6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50D4ABFF" w14:textId="77777777" w:rsidR="005C75C7" w:rsidRPr="00C455A4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рубежному контролю;</w:t>
      </w:r>
    </w:p>
    <w:p w14:paraId="09D72B0F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1E9B94A0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51A17E1D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lastRenderedPageBreak/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3B6FFD05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524A8487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0FCB1579" w14:textId="77777777" w:rsidR="000634E4" w:rsidRDefault="000634E4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</w:p>
    <w:p w14:paraId="7D03820B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t xml:space="preserve">3 Методические рекомендации студентам </w:t>
      </w:r>
    </w:p>
    <w:p w14:paraId="0AA0DDF4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586F9A27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4C79B311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73D77867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2C32F078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393FF88C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662EDB3D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2E9D9ED5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6FE32BE4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7917B3D9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средственно на лекции. Также рекомендуется перед очередной лекцией просмотреть </w:t>
      </w:r>
      <w:r w:rsidRPr="009A7733">
        <w:rPr>
          <w:color w:val="000000" w:themeColor="text1"/>
          <w:sz w:val="28"/>
          <w:szCs w:val="28"/>
        </w:rPr>
        <w:lastRenderedPageBreak/>
        <w:t>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1D5B8CF0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5C3A8577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4C1EFB80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5BA32C19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1DDFA9AE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287D2F96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lastRenderedPageBreak/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659749E2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77FA4C5F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5850E095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31C48893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5BB83E13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46325477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Изучение нормативной технической литературы, ФЗ по вопросам оценки технического состояния эксплуатируемых строительных конструкций.  Аварии в строительстве, примеры аварий железобетонных, металлических, деревянных, к</w:t>
      </w:r>
      <w:r w:rsidRPr="006A34CC">
        <w:rPr>
          <w:rFonts w:eastAsiaTheme="minorHAnsi"/>
          <w:color w:val="000000" w:themeColor="text1"/>
          <w:szCs w:val="28"/>
        </w:rPr>
        <w:t>а</w:t>
      </w:r>
      <w:r w:rsidRPr="006A34CC">
        <w:rPr>
          <w:rFonts w:eastAsiaTheme="minorHAnsi"/>
          <w:color w:val="000000" w:themeColor="text1"/>
          <w:szCs w:val="28"/>
        </w:rPr>
        <w:t>менных конструкций</w:t>
      </w:r>
      <w:r>
        <w:rPr>
          <w:rFonts w:eastAsiaTheme="minorHAnsi"/>
          <w:color w:val="000000" w:themeColor="text1"/>
          <w:szCs w:val="28"/>
        </w:rPr>
        <w:t>;</w:t>
      </w:r>
    </w:p>
    <w:p w14:paraId="13DF32D9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 xml:space="preserve">Обследование реальных зданий (корпусов </w:t>
      </w:r>
      <w:r>
        <w:rPr>
          <w:rFonts w:eastAsiaTheme="minorHAnsi"/>
          <w:color w:val="000000" w:themeColor="text1"/>
          <w:szCs w:val="28"/>
        </w:rPr>
        <w:t>БГТИ, жилых многоэтажных д</w:t>
      </w:r>
      <w:r>
        <w:rPr>
          <w:rFonts w:eastAsiaTheme="minorHAnsi"/>
          <w:color w:val="000000" w:themeColor="text1"/>
          <w:szCs w:val="28"/>
        </w:rPr>
        <w:t>о</w:t>
      </w:r>
      <w:r>
        <w:rPr>
          <w:rFonts w:eastAsiaTheme="minorHAnsi"/>
          <w:color w:val="000000" w:themeColor="text1"/>
          <w:szCs w:val="28"/>
        </w:rPr>
        <w:t>мов);</w:t>
      </w:r>
    </w:p>
    <w:p w14:paraId="74AE6B99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Работа с приборами неразрушающего контроля</w:t>
      </w:r>
      <w:r>
        <w:rPr>
          <w:rFonts w:eastAsiaTheme="minorHAnsi"/>
          <w:color w:val="000000" w:themeColor="text1"/>
          <w:szCs w:val="28"/>
        </w:rPr>
        <w:t>, обработка данных исслед</w:t>
      </w:r>
      <w:r>
        <w:rPr>
          <w:rFonts w:eastAsiaTheme="minorHAnsi"/>
          <w:color w:val="000000" w:themeColor="text1"/>
          <w:szCs w:val="28"/>
        </w:rPr>
        <w:t>о</w:t>
      </w:r>
      <w:r>
        <w:rPr>
          <w:rFonts w:eastAsiaTheme="minorHAnsi"/>
          <w:color w:val="000000" w:themeColor="text1"/>
          <w:szCs w:val="28"/>
        </w:rPr>
        <w:t>вания;</w:t>
      </w:r>
    </w:p>
    <w:p w14:paraId="6262B255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Испытание конструкци</w:t>
      </w:r>
      <w:r>
        <w:rPr>
          <w:rFonts w:eastAsiaTheme="minorHAnsi"/>
          <w:color w:val="000000" w:themeColor="text1"/>
          <w:szCs w:val="28"/>
        </w:rPr>
        <w:t>й сжатой динамической нагрузкой;</w:t>
      </w:r>
    </w:p>
    <w:p w14:paraId="7F605A7D" w14:textId="77777777" w:rsidR="006A34CC" w:rsidRP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Изучение методики выполнения обмерных работ. Составление на основе о</w:t>
      </w:r>
      <w:r w:rsidRPr="006A34CC">
        <w:rPr>
          <w:rFonts w:eastAsiaTheme="minorHAnsi"/>
          <w:color w:val="000000" w:themeColor="text1"/>
          <w:szCs w:val="28"/>
        </w:rPr>
        <w:t>б</w:t>
      </w:r>
      <w:r w:rsidRPr="006A34CC">
        <w:rPr>
          <w:rFonts w:eastAsiaTheme="minorHAnsi"/>
          <w:color w:val="000000" w:themeColor="text1"/>
          <w:szCs w:val="28"/>
        </w:rPr>
        <w:t>мерных работ планов и разрезов на здание и</w:t>
      </w:r>
      <w:r>
        <w:rPr>
          <w:rFonts w:eastAsiaTheme="minorHAnsi"/>
          <w:color w:val="000000" w:themeColor="text1"/>
          <w:szCs w:val="28"/>
        </w:rPr>
        <w:t xml:space="preserve"> сооружение. Поверочные расчёты;</w:t>
      </w:r>
    </w:p>
    <w:p w14:paraId="2E7C7807" w14:textId="77777777" w:rsidR="006A34CC" w:rsidRDefault="006A34CC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A34CC">
        <w:rPr>
          <w:rFonts w:eastAsiaTheme="minorHAnsi"/>
          <w:color w:val="000000" w:themeColor="text1"/>
          <w:szCs w:val="28"/>
        </w:rPr>
        <w:t>Расчет строительных конструкций с учетом дефектов и повреждений. Оценка технического состояния и физического износа. Усиление изгибаемых, сжатых, ра</w:t>
      </w:r>
      <w:r w:rsidRPr="006A34CC">
        <w:rPr>
          <w:rFonts w:eastAsiaTheme="minorHAnsi"/>
          <w:color w:val="000000" w:themeColor="text1"/>
          <w:szCs w:val="28"/>
        </w:rPr>
        <w:t>с</w:t>
      </w:r>
      <w:r w:rsidRPr="006A34CC">
        <w:rPr>
          <w:rFonts w:eastAsiaTheme="minorHAnsi"/>
          <w:color w:val="000000" w:themeColor="text1"/>
          <w:szCs w:val="28"/>
        </w:rPr>
        <w:t>тянутых строительных конструкций.</w:t>
      </w:r>
    </w:p>
    <w:p w14:paraId="78157FE1" w14:textId="77777777" w:rsidR="005C75C7" w:rsidRPr="009A7733" w:rsidRDefault="005C75C7" w:rsidP="006A34CC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6BD7C4AF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4FA167C8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7E174762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lastRenderedPageBreak/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5E1A71BC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378A324F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4BB8C196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09E77CE0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10AE47A3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08FEFCC7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3934197D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1EC296EC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2A248C4A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5726C155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04D3BA8A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lastRenderedPageBreak/>
        <w:t xml:space="preserve">рирования аргументации результатов исследования на основе собранных данных, презентации результатов. </w:t>
      </w:r>
    </w:p>
    <w:p w14:paraId="49A7FFBF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4D0B2464" w14:textId="77777777" w:rsidR="005C75C7" w:rsidRDefault="00833872" w:rsidP="005C75C7">
      <w:pPr>
        <w:ind w:firstLine="709"/>
        <w:jc w:val="both"/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3F8000A5" w14:textId="77777777" w:rsidR="006A34CC" w:rsidRDefault="006A34CC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2CA59E7F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68BE3ED5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657D6345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16562B81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02CFBAC0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3.6 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рубежному контролю</w:t>
      </w:r>
    </w:p>
    <w:p w14:paraId="763C04C7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77904CDD" w14:textId="77777777" w:rsidR="005C75C7" w:rsidRPr="00462A06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D26FA">
        <w:rPr>
          <w:b/>
          <w:iCs/>
          <w:color w:val="000000"/>
          <w:sz w:val="28"/>
          <w:szCs w:val="28"/>
        </w:rPr>
        <w:t>Рубежный контроль</w:t>
      </w:r>
      <w:r w:rsidRPr="00462A06">
        <w:rPr>
          <w:iCs/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– контрольное мероприятие образовательного процесса, периодическая проверка учебных достижений обучающихся, проводимая препод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вателем, ведущим учебные занятия, согласно утвержденному академическому к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лендарю. Целью рубежного контроля успеваемости служит периодическое обобщ</w:t>
      </w:r>
      <w:r w:rsidRPr="00462A06">
        <w:rPr>
          <w:color w:val="000000"/>
          <w:sz w:val="28"/>
          <w:szCs w:val="28"/>
        </w:rPr>
        <w:t>е</w:t>
      </w:r>
      <w:r w:rsidRPr="00462A06">
        <w:rPr>
          <w:color w:val="000000"/>
          <w:sz w:val="28"/>
          <w:szCs w:val="28"/>
        </w:rPr>
        <w:t>ние и оценка индивидуальных результатов текущей успеваемости студентов очной формы обучения педагогическим работником, ведущим учебное занятие.</w:t>
      </w:r>
    </w:p>
    <w:p w14:paraId="75E1B3E4" w14:textId="77777777" w:rsidR="005C75C7" w:rsidRPr="00F445D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2A06">
        <w:rPr>
          <w:color w:val="000000"/>
          <w:sz w:val="28"/>
          <w:szCs w:val="28"/>
        </w:rPr>
        <w:t>Рубежный контроль проводится в рамках лекционных, семинарских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практ</w:t>
      </w:r>
      <w:r w:rsidRPr="00462A06">
        <w:rPr>
          <w:color w:val="000000"/>
          <w:sz w:val="28"/>
          <w:szCs w:val="28"/>
        </w:rPr>
        <w:t>и</w:t>
      </w:r>
      <w:r w:rsidRPr="00462A06">
        <w:rPr>
          <w:color w:val="000000"/>
          <w:sz w:val="28"/>
          <w:szCs w:val="28"/>
        </w:rPr>
        <w:t xml:space="preserve">ческих или лабораторных часов, отведенных на изучение учебной дисциплины, или в </w:t>
      </w:r>
      <w:r w:rsidRPr="00F445D3">
        <w:rPr>
          <w:color w:val="000000" w:themeColor="text1"/>
          <w:sz w:val="28"/>
          <w:szCs w:val="28"/>
        </w:rPr>
        <w:t>дополнительное время по согласованию с учебно-методическим управлением.</w:t>
      </w:r>
    </w:p>
    <w:p w14:paraId="6EBF2A89" w14:textId="77777777" w:rsidR="005C75C7" w:rsidRPr="00F445D3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zCs w:val="28"/>
        </w:rPr>
        <w:t xml:space="preserve"> В Бузулукском гуманитарно-технологическом институте (филиале) ОГУ р</w:t>
      </w:r>
      <w:r w:rsidRPr="00F445D3">
        <w:rPr>
          <w:color w:val="000000" w:themeColor="text1"/>
          <w:szCs w:val="28"/>
        </w:rPr>
        <w:t>у</w:t>
      </w:r>
      <w:r w:rsidRPr="00F445D3">
        <w:rPr>
          <w:color w:val="000000" w:themeColor="text1"/>
          <w:szCs w:val="28"/>
        </w:rPr>
        <w:t>бежный контроль проводится дважды за семестр – на 8 и 14 неделях обучения.</w:t>
      </w:r>
    </w:p>
    <w:p w14:paraId="36CFBB96" w14:textId="77777777" w:rsidR="005C75C7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hd w:val="clear" w:color="auto" w:fill="FFFFFF"/>
        </w:rPr>
        <w:t>Решая ту или иную задачу, студент должен, прежде всего, внимательно пр</w:t>
      </w:r>
      <w:r w:rsidRPr="00F445D3">
        <w:rPr>
          <w:color w:val="000000" w:themeColor="text1"/>
          <w:shd w:val="clear" w:color="auto" w:fill="FFFFFF"/>
        </w:rPr>
        <w:t>о</w:t>
      </w:r>
      <w:r w:rsidRPr="00F445D3">
        <w:rPr>
          <w:color w:val="000000" w:themeColor="text1"/>
          <w:shd w:val="clear" w:color="auto" w:fill="FFFFFF"/>
        </w:rPr>
        <w:t>читать ее условия, обращая внимание на вс</w:t>
      </w:r>
      <w:r>
        <w:rPr>
          <w:color w:val="000000" w:themeColor="text1"/>
          <w:shd w:val="clear" w:color="auto" w:fill="FFFFFF"/>
        </w:rPr>
        <w:t xml:space="preserve">е даже малозначительные данные. </w:t>
      </w:r>
      <w:r w:rsidRPr="00F445D3">
        <w:rPr>
          <w:color w:val="000000" w:themeColor="text1"/>
          <w:shd w:val="clear" w:color="auto" w:fill="FFFFFF"/>
        </w:rPr>
        <w:t>При оценке выполнения рубежного контроля учитываются глубина знаний теоретич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ских знаний библиотеки и библиографии, культура речи, система письменного и</w:t>
      </w:r>
      <w:r w:rsidRPr="00F445D3">
        <w:rPr>
          <w:color w:val="000000" w:themeColor="text1"/>
          <w:shd w:val="clear" w:color="auto" w:fill="FFFFFF"/>
        </w:rPr>
        <w:t>з</w:t>
      </w:r>
      <w:r w:rsidRPr="00F445D3">
        <w:rPr>
          <w:color w:val="000000" w:themeColor="text1"/>
          <w:shd w:val="clear" w:color="auto" w:fill="FFFFFF"/>
        </w:rPr>
        <w:t>ложения пройденного материала. Особое внимание обращается на умение самосто</w:t>
      </w:r>
      <w:r w:rsidRPr="00F445D3">
        <w:rPr>
          <w:color w:val="000000" w:themeColor="text1"/>
          <w:shd w:val="clear" w:color="auto" w:fill="FFFFFF"/>
        </w:rPr>
        <w:t>я</w:t>
      </w:r>
      <w:r w:rsidRPr="00F445D3">
        <w:rPr>
          <w:color w:val="000000" w:themeColor="text1"/>
          <w:shd w:val="clear" w:color="auto" w:fill="FFFFFF"/>
        </w:rPr>
        <w:t>тельно критически мыслить, аргументировано обосновывать выводы и предлож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ния.</w:t>
      </w:r>
    </w:p>
    <w:p w14:paraId="5A5C4008" w14:textId="77777777" w:rsidR="005C75C7" w:rsidRPr="008B4082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8B4082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проведении рубежного контроля </w:t>
      </w:r>
      <w:r w:rsidRPr="008B4082">
        <w:rPr>
          <w:rFonts w:eastAsia="Times New Roman"/>
          <w:color w:val="000000"/>
          <w:szCs w:val="28"/>
          <w:lang w:eastAsia="ru-RU"/>
        </w:rPr>
        <w:t>обучаемый может запрашивать помощь, необходимый справочный или информационный материал, советы, разъяснения ошибок, наводящие вопросы.</w:t>
      </w:r>
    </w:p>
    <w:p w14:paraId="20116B3E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lastRenderedPageBreak/>
        <w:t>3.7 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574BF86C" w14:textId="77777777" w:rsidR="005C75C7" w:rsidRDefault="005C75C7" w:rsidP="005C75C7">
      <w:pPr>
        <w:ind w:firstLine="709"/>
        <w:jc w:val="both"/>
      </w:pPr>
    </w:p>
    <w:p w14:paraId="18862B57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6E3975DB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2D6B36D0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0522A4E7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1D1CF581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7B03298E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435E28AB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0E4AFA2C" w14:textId="77777777" w:rsidR="00773CB2" w:rsidRPr="00797A67" w:rsidRDefault="00773CB2" w:rsidP="00773CB2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3.8 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6D6C197D" w14:textId="77777777" w:rsidR="00773CB2" w:rsidRPr="00797A67" w:rsidRDefault="00773CB2" w:rsidP="00773CB2">
      <w:pPr>
        <w:ind w:firstLine="709"/>
        <w:jc w:val="both"/>
        <w:rPr>
          <w:rFonts w:eastAsiaTheme="minorHAnsi"/>
          <w:szCs w:val="28"/>
        </w:rPr>
      </w:pPr>
    </w:p>
    <w:p w14:paraId="671AB064" w14:textId="77777777" w:rsidR="00773CB2" w:rsidRDefault="00773CB2" w:rsidP="00773CB2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t>ными на лекциях и семинарских занятиях, исследует новую учебную и научную л</w:t>
      </w:r>
      <w:r>
        <w:t>и</w:t>
      </w:r>
      <w:r>
        <w:lastRenderedPageBreak/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05EDE065" w14:textId="77777777" w:rsidR="00773CB2" w:rsidRDefault="00773CB2" w:rsidP="00773CB2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11C64408" w14:textId="77777777" w:rsidR="00773CB2" w:rsidRDefault="00773CB2" w:rsidP="00773CB2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7E2CA95D" w14:textId="77777777" w:rsidR="00773CB2" w:rsidRDefault="00773CB2" w:rsidP="00773CB2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126A5969" w14:textId="77777777" w:rsidR="00773CB2" w:rsidRDefault="00773CB2" w:rsidP="00773CB2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14F4D81B" w14:textId="77777777" w:rsidR="00773CB2" w:rsidRDefault="00773CB2" w:rsidP="00773CB2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101337D0" w14:textId="77777777" w:rsidR="00773CB2" w:rsidRDefault="00773CB2" w:rsidP="00773CB2">
      <w:pPr>
        <w:ind w:firstLine="709"/>
        <w:jc w:val="both"/>
      </w:pPr>
      <w:r>
        <w:t xml:space="preserve">- правильность ответов на вопросы; </w:t>
      </w:r>
    </w:p>
    <w:p w14:paraId="4C50DC49" w14:textId="77777777" w:rsidR="00773CB2" w:rsidRDefault="00773CB2" w:rsidP="00773CB2">
      <w:pPr>
        <w:ind w:firstLine="709"/>
        <w:jc w:val="both"/>
      </w:pPr>
      <w:r>
        <w:t xml:space="preserve">- полнота и лаконичность ответа; </w:t>
      </w:r>
    </w:p>
    <w:p w14:paraId="551FBF6D" w14:textId="77777777" w:rsidR="00773CB2" w:rsidRDefault="00773CB2" w:rsidP="00773CB2">
      <w:pPr>
        <w:ind w:firstLine="709"/>
        <w:jc w:val="both"/>
      </w:pPr>
      <w:r>
        <w:t xml:space="preserve">- ориентирование в литературе; </w:t>
      </w:r>
    </w:p>
    <w:p w14:paraId="3DFF8972" w14:textId="77777777" w:rsidR="00773CB2" w:rsidRDefault="00773CB2" w:rsidP="00773CB2">
      <w:pPr>
        <w:ind w:firstLine="709"/>
        <w:jc w:val="both"/>
      </w:pPr>
      <w:r>
        <w:t xml:space="preserve">- знание основных проблем учебной дисциплины; </w:t>
      </w:r>
    </w:p>
    <w:p w14:paraId="0F48B3E2" w14:textId="77777777" w:rsidR="00773CB2" w:rsidRDefault="00773CB2" w:rsidP="00773CB2">
      <w:pPr>
        <w:ind w:firstLine="709"/>
        <w:jc w:val="both"/>
      </w:pPr>
      <w:r>
        <w:t xml:space="preserve">- понимание значимости учебной дисциплины; </w:t>
      </w:r>
    </w:p>
    <w:p w14:paraId="732993EE" w14:textId="77777777" w:rsidR="00773CB2" w:rsidRDefault="00773CB2" w:rsidP="00773CB2">
      <w:pPr>
        <w:ind w:firstLine="709"/>
        <w:jc w:val="both"/>
      </w:pPr>
      <w:r>
        <w:t xml:space="preserve">- логика и аргументированность изложения; </w:t>
      </w:r>
    </w:p>
    <w:p w14:paraId="1D1CFF75" w14:textId="77777777" w:rsidR="00773CB2" w:rsidRDefault="00773CB2" w:rsidP="00773CB2">
      <w:pPr>
        <w:ind w:firstLine="709"/>
        <w:jc w:val="both"/>
      </w:pPr>
      <w:r>
        <w:t xml:space="preserve">- культура ответа. </w:t>
      </w:r>
    </w:p>
    <w:p w14:paraId="7C80F7DA" w14:textId="77777777" w:rsidR="00773CB2" w:rsidRDefault="00773CB2" w:rsidP="00773CB2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7AB169EA" w14:textId="77777777" w:rsidR="006A34CC" w:rsidRDefault="006A34CC" w:rsidP="005C75C7">
      <w:pPr>
        <w:ind w:firstLine="709"/>
        <w:jc w:val="both"/>
        <w:rPr>
          <w:rFonts w:eastAsiaTheme="minorHAnsi"/>
          <w:b/>
          <w:sz w:val="32"/>
          <w:szCs w:val="32"/>
        </w:rPr>
      </w:pPr>
    </w:p>
    <w:p w14:paraId="033942CD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46C471A3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794858C6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67829D9C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18E56947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34048915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2D0BBEA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369CCB5B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3832239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768D6220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28FA5DE3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27F0957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lastRenderedPageBreak/>
        <w:t>организация и проведение собеседования с группой;</w:t>
      </w:r>
    </w:p>
    <w:p w14:paraId="53A30BC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31080D24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1CECDFD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46550D8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47F5EC7C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407E1A1A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40BC351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0F4E289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44783C9D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53BA345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2977D21E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74C485D0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324E7041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0635327A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C824F3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D611E" w14:textId="77777777" w:rsidR="0008303C" w:rsidRDefault="0008303C" w:rsidP="00661BC3">
      <w:r>
        <w:separator/>
      </w:r>
    </w:p>
  </w:endnote>
  <w:endnote w:type="continuationSeparator" w:id="0">
    <w:p w14:paraId="00C14ED6" w14:textId="77777777" w:rsidR="0008303C" w:rsidRDefault="0008303C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30616398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E82B13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233680FB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4D03D" w14:textId="77777777" w:rsidR="0008303C" w:rsidRDefault="0008303C" w:rsidP="00661BC3">
      <w:r>
        <w:separator/>
      </w:r>
    </w:p>
  </w:footnote>
  <w:footnote w:type="continuationSeparator" w:id="0">
    <w:p w14:paraId="519350CC" w14:textId="77777777" w:rsidR="0008303C" w:rsidRDefault="0008303C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912414"/>
    <w:multiLevelType w:val="hybridMultilevel"/>
    <w:tmpl w:val="A07EA6CE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C81224"/>
    <w:multiLevelType w:val="hybridMultilevel"/>
    <w:tmpl w:val="BDDE7CBC"/>
    <w:lvl w:ilvl="0" w:tplc="D5E8BB1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4E4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303C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BB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456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97701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1CE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0BD0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2BDA"/>
    <w:rsid w:val="004F352C"/>
    <w:rsid w:val="004F7EDA"/>
    <w:rsid w:val="005008B6"/>
    <w:rsid w:val="005023C0"/>
    <w:rsid w:val="00502516"/>
    <w:rsid w:val="0050385A"/>
    <w:rsid w:val="005056CF"/>
    <w:rsid w:val="00506C87"/>
    <w:rsid w:val="00507E4A"/>
    <w:rsid w:val="0051037E"/>
    <w:rsid w:val="00510485"/>
    <w:rsid w:val="00510595"/>
    <w:rsid w:val="005114D7"/>
    <w:rsid w:val="00511CF6"/>
    <w:rsid w:val="00511E93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25D8F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B7FF2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3CB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77024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DE9"/>
    <w:rsid w:val="006A2969"/>
    <w:rsid w:val="006A2E74"/>
    <w:rsid w:val="006A34CC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19B"/>
    <w:rsid w:val="00713BE5"/>
    <w:rsid w:val="00714DDD"/>
    <w:rsid w:val="00716EE9"/>
    <w:rsid w:val="00720EA9"/>
    <w:rsid w:val="00721124"/>
    <w:rsid w:val="0072158C"/>
    <w:rsid w:val="007215E7"/>
    <w:rsid w:val="007218D5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3CB2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1EB7"/>
    <w:rsid w:val="008221AB"/>
    <w:rsid w:val="008224E0"/>
    <w:rsid w:val="00822ACA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FFF"/>
    <w:rsid w:val="00880464"/>
    <w:rsid w:val="008811C0"/>
    <w:rsid w:val="00881C11"/>
    <w:rsid w:val="008826D6"/>
    <w:rsid w:val="00882E6D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57B6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A003EB"/>
    <w:rsid w:val="00A0068A"/>
    <w:rsid w:val="00A0506D"/>
    <w:rsid w:val="00A05C8E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BA1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5B82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49B7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5593F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24F3"/>
    <w:rsid w:val="00C83886"/>
    <w:rsid w:val="00C84A57"/>
    <w:rsid w:val="00C855D2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088A"/>
    <w:rsid w:val="00CA1705"/>
    <w:rsid w:val="00CA322F"/>
    <w:rsid w:val="00CA4E81"/>
    <w:rsid w:val="00CA4F56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28F9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25F8"/>
    <w:rsid w:val="00DB3F92"/>
    <w:rsid w:val="00DB44E5"/>
    <w:rsid w:val="00DB5ED9"/>
    <w:rsid w:val="00DB75FE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262"/>
    <w:rsid w:val="00DE6015"/>
    <w:rsid w:val="00DE7073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4BDB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2B13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EBA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4A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569A4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43E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  <w:style w:type="paragraph" w:customStyle="1" w:styleId="ReportMain">
    <w:name w:val="Report_Main"/>
    <w:basedOn w:val="a"/>
    <w:link w:val="ReportMain0"/>
    <w:rsid w:val="000634E4"/>
    <w:pPr>
      <w:ind w:firstLine="0"/>
    </w:pPr>
    <w:rPr>
      <w:rFonts w:eastAsiaTheme="minorHAnsi"/>
      <w:sz w:val="24"/>
    </w:rPr>
  </w:style>
  <w:style w:type="character" w:customStyle="1" w:styleId="ReportMain0">
    <w:name w:val="Report_Main Знак"/>
    <w:basedOn w:val="a0"/>
    <w:link w:val="ReportMain"/>
    <w:rsid w:val="000634E4"/>
    <w:rPr>
      <w:rFonts w:ascii="Times New Roman" w:eastAsiaTheme="minorHAnsi" w:hAnsi="Times New Roman" w:cs="Times New Roman"/>
      <w:sz w:val="24"/>
    </w:rPr>
  </w:style>
  <w:style w:type="paragraph" w:customStyle="1" w:styleId="Default">
    <w:name w:val="Default"/>
    <w:rsid w:val="000634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  <w:style w:type="paragraph" w:customStyle="1" w:styleId="ReportMain">
    <w:name w:val="Report_Main"/>
    <w:basedOn w:val="a"/>
    <w:link w:val="ReportMain0"/>
    <w:rsid w:val="000634E4"/>
    <w:pPr>
      <w:ind w:firstLine="0"/>
    </w:pPr>
    <w:rPr>
      <w:rFonts w:eastAsiaTheme="minorHAnsi"/>
      <w:sz w:val="24"/>
    </w:rPr>
  </w:style>
  <w:style w:type="character" w:customStyle="1" w:styleId="ReportMain0">
    <w:name w:val="Report_Main Знак"/>
    <w:basedOn w:val="a0"/>
    <w:link w:val="ReportMain"/>
    <w:rsid w:val="000634E4"/>
    <w:rPr>
      <w:rFonts w:ascii="Times New Roman" w:eastAsiaTheme="minorHAnsi" w:hAnsi="Times New Roman" w:cs="Times New Roman"/>
      <w:sz w:val="24"/>
    </w:rPr>
  </w:style>
  <w:style w:type="paragraph" w:customStyle="1" w:styleId="Default">
    <w:name w:val="Default"/>
    <w:rsid w:val="000634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4142</Words>
  <Characters>23610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55</cp:revision>
  <cp:lastPrinted>2024-04-15T10:56:00Z</cp:lastPrinted>
  <dcterms:created xsi:type="dcterms:W3CDTF">2019-10-18T19:54:00Z</dcterms:created>
  <dcterms:modified xsi:type="dcterms:W3CDTF">2026-04-19T10:00:00Z</dcterms:modified>
</cp:coreProperties>
</file>